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705C" w14:textId="5CE1CE1D" w:rsidR="00D44B7E" w:rsidRPr="001E556B" w:rsidRDefault="00FD6652" w:rsidP="001E556B">
      <w:pPr>
        <w:rPr>
          <w:b/>
          <w:lang w:val="en-US"/>
        </w:rPr>
      </w:pPr>
      <w:r w:rsidRPr="001E556B">
        <w:rPr>
          <w:b/>
        </w:rPr>
        <w:t>Програма МОБІЛЬНОСТІ</w:t>
      </w:r>
      <w:r w:rsidR="002362C5" w:rsidRPr="001E556B">
        <w:rPr>
          <w:b/>
        </w:rPr>
        <w:t xml:space="preserve">  ДЛЯ </w:t>
      </w:r>
      <w:r w:rsidR="00972C4B" w:rsidRPr="001E556B">
        <w:rPr>
          <w:b/>
        </w:rPr>
        <w:t xml:space="preserve"> ВИКЛАДАЧІВ </w:t>
      </w:r>
      <w:r w:rsidRPr="001E556B">
        <w:rPr>
          <w:b/>
        </w:rPr>
        <w:t xml:space="preserve">ХНЕУ ім. С. Кузнеця </w:t>
      </w:r>
      <w:r w:rsidR="002362C5" w:rsidRPr="001E556B">
        <w:rPr>
          <w:b/>
        </w:rPr>
        <w:t xml:space="preserve">за програмою </w:t>
      </w:r>
      <w:proofErr w:type="spellStart"/>
      <w:r w:rsidR="002362C5" w:rsidRPr="001E556B">
        <w:rPr>
          <w:b/>
        </w:rPr>
        <w:t>Erasmus+</w:t>
      </w:r>
      <w:proofErr w:type="spellEnd"/>
      <w:r w:rsidR="002362C5" w:rsidRPr="001E556B">
        <w:rPr>
          <w:b/>
        </w:rPr>
        <w:t xml:space="preserve"> </w:t>
      </w:r>
      <w:r w:rsidRPr="001E556B">
        <w:rPr>
          <w:b/>
        </w:rPr>
        <w:t xml:space="preserve"> </w:t>
      </w:r>
      <w:r w:rsidR="00D44B7E" w:rsidRPr="001E556B">
        <w:rPr>
          <w:b/>
        </w:rPr>
        <w:t xml:space="preserve">в </w:t>
      </w:r>
      <w:r w:rsidR="00972C4B" w:rsidRPr="001E556B">
        <w:rPr>
          <w:b/>
        </w:rPr>
        <w:t>Варшавському економічному університеті</w:t>
      </w:r>
      <w:r w:rsidR="00D44B7E" w:rsidRPr="001E556B">
        <w:rPr>
          <w:b/>
        </w:rPr>
        <w:t xml:space="preserve">, </w:t>
      </w:r>
      <w:r w:rsidR="00972C4B" w:rsidRPr="001E556B">
        <w:rPr>
          <w:b/>
        </w:rPr>
        <w:t>Варшава</w:t>
      </w:r>
      <w:r w:rsidR="00D44B7E" w:rsidRPr="001E556B">
        <w:rPr>
          <w:b/>
        </w:rPr>
        <w:t xml:space="preserve">, </w:t>
      </w:r>
      <w:r w:rsidR="00972C4B" w:rsidRPr="001E556B">
        <w:rPr>
          <w:b/>
        </w:rPr>
        <w:t>Польща</w:t>
      </w:r>
      <w:r w:rsidR="00D44B7E" w:rsidRPr="001E556B">
        <w:rPr>
          <w:b/>
        </w:rPr>
        <w:t xml:space="preserve"> </w:t>
      </w:r>
      <w:r w:rsidRPr="001E556B">
        <w:rPr>
          <w:b/>
        </w:rPr>
        <w:t>на 2020</w:t>
      </w:r>
      <w:r w:rsidR="00972C4B" w:rsidRPr="001E556B">
        <w:rPr>
          <w:b/>
        </w:rPr>
        <w:t>-2021 рр.</w:t>
      </w:r>
      <w:r w:rsidR="001E556B" w:rsidRPr="001E556B">
        <w:rPr>
          <w:b/>
          <w:lang w:val="ru-RU"/>
        </w:rPr>
        <w:br/>
      </w:r>
      <w:r w:rsidR="001E556B" w:rsidRPr="001E556B">
        <w:rPr>
          <w:b/>
          <w:lang w:val="en-US"/>
        </w:rPr>
        <w:br/>
      </w:r>
      <w:r w:rsidR="001E556B">
        <w:rPr>
          <w:b/>
          <w:noProof/>
          <w:lang w:val="ru-RU"/>
        </w:rPr>
        <w:drawing>
          <wp:inline distT="0" distB="0" distL="0" distR="0" wp14:anchorId="5DAD1B7B" wp14:editId="55041B91">
            <wp:extent cx="48577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38F5" w14:textId="77777777" w:rsidR="00D44B7E" w:rsidRPr="00972C4B" w:rsidRDefault="00D44B7E" w:rsidP="00972C4B">
      <w:pPr>
        <w:jc w:val="both"/>
      </w:pPr>
    </w:p>
    <w:p w14:paraId="1A5F538F" w14:textId="410D8C6B" w:rsidR="00972C4B" w:rsidRPr="00972C4B" w:rsidRDefault="003F62F1" w:rsidP="00972C4B">
      <w:pPr>
        <w:rPr>
          <w:b/>
        </w:rPr>
      </w:pPr>
      <w:r w:rsidRPr="00972C4B">
        <w:t xml:space="preserve">В рамках програми академічної мобільності </w:t>
      </w:r>
      <w:proofErr w:type="spellStart"/>
      <w:r w:rsidRPr="00972C4B">
        <w:t>Erasmus+</w:t>
      </w:r>
      <w:proofErr w:type="spellEnd"/>
      <w:r w:rsidR="00FD6652" w:rsidRPr="00972C4B">
        <w:t xml:space="preserve"> </w:t>
      </w:r>
      <w:r w:rsidR="00FD6652" w:rsidRPr="00972C4B">
        <w:rPr>
          <w:b/>
        </w:rPr>
        <w:t xml:space="preserve">для </w:t>
      </w:r>
      <w:r w:rsidR="00972C4B" w:rsidRPr="00972C4B">
        <w:rPr>
          <w:b/>
        </w:rPr>
        <w:t>викладачів</w:t>
      </w:r>
      <w:r w:rsidR="00FD6652" w:rsidRPr="00972C4B">
        <w:t xml:space="preserve"> </w:t>
      </w:r>
      <w:r w:rsidR="00F91FFB" w:rsidRPr="00972C4B">
        <w:t xml:space="preserve">ХНЕУ ім. С. Кузнеця </w:t>
      </w:r>
      <w:r w:rsidR="003F1F53">
        <w:t xml:space="preserve">викладачі </w:t>
      </w:r>
      <w:r w:rsidR="00FD6652" w:rsidRPr="00972C4B">
        <w:t>мають можливість отримати</w:t>
      </w:r>
      <w:r w:rsidR="00F91FFB" w:rsidRPr="00972C4B">
        <w:t xml:space="preserve"> </w:t>
      </w:r>
      <w:r w:rsidR="00311CA3" w:rsidRPr="00972C4B">
        <w:rPr>
          <w:b/>
        </w:rPr>
        <w:t xml:space="preserve">грант на </w:t>
      </w:r>
      <w:r w:rsidR="00972C4B" w:rsidRPr="00972C4B">
        <w:rPr>
          <w:b/>
        </w:rPr>
        <w:t>викладання</w:t>
      </w:r>
      <w:r w:rsidR="00311CA3" w:rsidRPr="00972C4B">
        <w:t xml:space="preserve"> </w:t>
      </w:r>
      <w:r w:rsidR="000231FE" w:rsidRPr="00972C4B">
        <w:t xml:space="preserve">за напрямками </w:t>
      </w:r>
      <w:r w:rsidR="00972C4B" w:rsidRPr="00972C4B">
        <w:t xml:space="preserve">Економіка, </w:t>
      </w:r>
      <w:r w:rsidR="00972C4B" w:rsidRPr="00972C4B">
        <w:rPr>
          <w:b/>
        </w:rPr>
        <w:t>Кількісні методи в економіці</w:t>
      </w:r>
      <w:r w:rsidR="00972C4B" w:rsidRPr="00972C4B">
        <w:t xml:space="preserve">, </w:t>
      </w:r>
      <w:r w:rsidR="000231FE" w:rsidRPr="00972C4B">
        <w:t xml:space="preserve">в </w:t>
      </w:r>
      <w:r w:rsidR="00972C4B" w:rsidRPr="00972C4B">
        <w:t xml:space="preserve">Варшавському економічному університеті, Варшава, Польща </w:t>
      </w:r>
      <w:r w:rsidR="00972C4B" w:rsidRPr="009B097F">
        <w:rPr>
          <w:b/>
        </w:rPr>
        <w:t xml:space="preserve">(SGH </w:t>
      </w:r>
      <w:proofErr w:type="spellStart"/>
      <w:r w:rsidR="00972C4B" w:rsidRPr="009B097F">
        <w:rPr>
          <w:b/>
        </w:rPr>
        <w:t>Warsaw</w:t>
      </w:r>
      <w:proofErr w:type="spellEnd"/>
      <w:r w:rsidR="00972C4B" w:rsidRPr="009B097F">
        <w:rPr>
          <w:b/>
        </w:rPr>
        <w:t xml:space="preserve"> </w:t>
      </w:r>
      <w:proofErr w:type="spellStart"/>
      <w:r w:rsidR="00972C4B" w:rsidRPr="009B097F">
        <w:rPr>
          <w:b/>
        </w:rPr>
        <w:t>School</w:t>
      </w:r>
      <w:proofErr w:type="spellEnd"/>
      <w:r w:rsidR="00972C4B" w:rsidRPr="009B097F">
        <w:rPr>
          <w:b/>
        </w:rPr>
        <w:t xml:space="preserve"> </w:t>
      </w:r>
      <w:proofErr w:type="spellStart"/>
      <w:r w:rsidR="00972C4B" w:rsidRPr="009B097F">
        <w:rPr>
          <w:b/>
        </w:rPr>
        <w:t>of</w:t>
      </w:r>
      <w:proofErr w:type="spellEnd"/>
      <w:r w:rsidR="00972C4B" w:rsidRPr="009B097F">
        <w:rPr>
          <w:b/>
        </w:rPr>
        <w:t xml:space="preserve"> </w:t>
      </w:r>
      <w:proofErr w:type="spellStart"/>
      <w:r w:rsidR="00972C4B" w:rsidRPr="009B097F">
        <w:rPr>
          <w:b/>
        </w:rPr>
        <w:t>Economics</w:t>
      </w:r>
      <w:proofErr w:type="spellEnd"/>
      <w:r w:rsidR="00972C4B" w:rsidRPr="009B097F">
        <w:rPr>
          <w:b/>
        </w:rPr>
        <w:t xml:space="preserve">, </w:t>
      </w:r>
      <w:proofErr w:type="spellStart"/>
      <w:r w:rsidR="00972C4B" w:rsidRPr="009B097F">
        <w:rPr>
          <w:b/>
        </w:rPr>
        <w:t>Poland</w:t>
      </w:r>
      <w:proofErr w:type="spellEnd"/>
      <w:r w:rsidR="00972C4B" w:rsidRPr="009B097F">
        <w:rPr>
          <w:b/>
        </w:rPr>
        <w:t>)</w:t>
      </w:r>
      <w:r w:rsidR="00972C4B" w:rsidRPr="00972C4B">
        <w:rPr>
          <w:b/>
        </w:rPr>
        <w:t xml:space="preserve"> </w:t>
      </w:r>
      <w:hyperlink r:id="rId6" w:history="1">
        <w:r w:rsidR="00972C4B" w:rsidRPr="00972C4B">
          <w:rPr>
            <w:color w:val="0000FF"/>
            <w:u w:val="single"/>
          </w:rPr>
          <w:t>http://uczelnia.sgh.waw.pl/en/Pages/default.aspx</w:t>
        </w:r>
      </w:hyperlink>
    </w:p>
    <w:p w14:paraId="5A9433DB" w14:textId="176A06A0" w:rsidR="00D44B7E" w:rsidRPr="00972C4B" w:rsidRDefault="00D44B7E" w:rsidP="00972C4B">
      <w:pPr>
        <w:jc w:val="both"/>
      </w:pPr>
    </w:p>
    <w:p w14:paraId="49854733" w14:textId="7F688563" w:rsidR="002C3252" w:rsidRPr="00972C4B" w:rsidRDefault="00FD6652" w:rsidP="002C3252">
      <w:r w:rsidRPr="00972C4B">
        <w:t>Період програми мобільності –</w:t>
      </w:r>
      <w:r w:rsidR="000231FE" w:rsidRPr="00972C4B">
        <w:t xml:space="preserve"> </w:t>
      </w:r>
      <w:r w:rsidR="002C3252" w:rsidRPr="00972C4B">
        <w:t>весняний семестр 20</w:t>
      </w:r>
      <w:r w:rsidR="002C3252">
        <w:t>19/2020</w:t>
      </w:r>
      <w:r w:rsidR="002C3252" w:rsidRPr="00972C4B">
        <w:t xml:space="preserve"> навчального року</w:t>
      </w:r>
      <w:r w:rsidR="002C3252">
        <w:t>,</w:t>
      </w:r>
    </w:p>
    <w:p w14:paraId="02963CE4" w14:textId="0F1999DF" w:rsidR="000231FE" w:rsidRPr="00972C4B" w:rsidRDefault="00972C4B" w:rsidP="00F91FFB">
      <w:r w:rsidRPr="00972C4B">
        <w:t xml:space="preserve">осінній семестр 2020/2021 навчального року, </w:t>
      </w:r>
      <w:r w:rsidR="00FD6652" w:rsidRPr="00972C4B">
        <w:t xml:space="preserve">весняний </w:t>
      </w:r>
      <w:r w:rsidR="000231FE" w:rsidRPr="00972C4B">
        <w:t xml:space="preserve">семестр </w:t>
      </w:r>
      <w:r w:rsidRPr="00972C4B">
        <w:t>2020/2021 навчального року</w:t>
      </w:r>
      <w:r w:rsidR="000231FE" w:rsidRPr="00972C4B">
        <w:t>.</w:t>
      </w:r>
    </w:p>
    <w:p w14:paraId="58AAB29F" w14:textId="77777777" w:rsidR="00D76D7F" w:rsidRDefault="00D76D7F" w:rsidP="00F91FFB"/>
    <w:p w14:paraId="5A49DAFB" w14:textId="092EB29B" w:rsidR="000231FE" w:rsidRDefault="000231FE" w:rsidP="00F91FFB">
      <w:r>
        <w:t xml:space="preserve">Тривалість перебування в </w:t>
      </w:r>
      <w:r w:rsidR="00972C4B" w:rsidRPr="00972C4B">
        <w:t>Варшавському економічному університеті</w:t>
      </w:r>
      <w:r w:rsidR="00972C4B">
        <w:t xml:space="preserve"> </w:t>
      </w:r>
      <w:r>
        <w:t xml:space="preserve">складає </w:t>
      </w:r>
      <w:r w:rsidR="00972C4B">
        <w:t>7 днів.</w:t>
      </w:r>
      <w:r>
        <w:t xml:space="preserve"> </w:t>
      </w:r>
    </w:p>
    <w:p w14:paraId="2375E793" w14:textId="77777777" w:rsidR="00926CD5" w:rsidRDefault="00926CD5" w:rsidP="00926CD5">
      <w:pPr>
        <w:shd w:val="clear" w:color="auto" w:fill="F8F9FA"/>
        <w:jc w:val="both"/>
      </w:pPr>
      <w:r w:rsidRPr="00926CD5">
        <w:rPr>
          <w:b/>
        </w:rPr>
        <w:t>Фінансові умови:</w:t>
      </w:r>
      <w:r w:rsidRPr="00926CD5">
        <w:t xml:space="preserve"> 140 євро в день (покриття харчування і проживання) - 5 днів + 2 дні дороги</w:t>
      </w:r>
    </w:p>
    <w:p w14:paraId="0A610BFC" w14:textId="5E037230" w:rsidR="00926CD5" w:rsidRPr="00926CD5" w:rsidRDefault="00926CD5" w:rsidP="00926C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926CD5">
        <w:t>Travel</w:t>
      </w:r>
      <w:proofErr w:type="spellEnd"/>
      <w:r w:rsidRPr="00926CD5">
        <w:t xml:space="preserve"> </w:t>
      </w:r>
      <w:proofErr w:type="spellStart"/>
      <w:r w:rsidRPr="00926CD5">
        <w:t>Grant</w:t>
      </w:r>
      <w:proofErr w:type="spellEnd"/>
      <w:r w:rsidRPr="00926CD5">
        <w:t xml:space="preserve"> (оплата квитків) відповідно до відстані</w:t>
      </w:r>
      <w:r>
        <w:t>.</w:t>
      </w:r>
    </w:p>
    <w:p w14:paraId="5E62BDED" w14:textId="77777777" w:rsidR="00FD6652" w:rsidRDefault="00FD6652" w:rsidP="00F91FFB"/>
    <w:p w14:paraId="7BF141C5" w14:textId="4663C5C4" w:rsidR="00972C4B" w:rsidRPr="00F9173C" w:rsidRDefault="00861A06" w:rsidP="00F91FFB">
      <w:r w:rsidRPr="00F9173C">
        <w:t xml:space="preserve">Участь у конкурсі </w:t>
      </w:r>
      <w:r w:rsidR="003F1F53" w:rsidRPr="00F9173C">
        <w:t>можуть прийняти</w:t>
      </w:r>
      <w:r w:rsidRPr="00F9173C">
        <w:t xml:space="preserve"> </w:t>
      </w:r>
      <w:r w:rsidR="00972C4B" w:rsidRPr="00F9173C">
        <w:t xml:space="preserve">викладачі, які мають </w:t>
      </w:r>
      <w:r w:rsidR="003F1F53" w:rsidRPr="00F9173C">
        <w:t xml:space="preserve">сертифікат на рівні не нижче В2 (з англійської мови); є розробниками </w:t>
      </w:r>
      <w:r w:rsidR="00E82889" w:rsidRPr="00F9173C">
        <w:t>магістерського курсу</w:t>
      </w:r>
      <w:r w:rsidR="003F1F53" w:rsidRPr="00F9173C">
        <w:t xml:space="preserve"> </w:t>
      </w:r>
      <w:r w:rsidR="00F9173C" w:rsidRPr="00F9173C">
        <w:t xml:space="preserve">(науково-дослідного семінару) </w:t>
      </w:r>
      <w:r w:rsidR="003F1F53" w:rsidRPr="00F9173C">
        <w:t xml:space="preserve">за </w:t>
      </w:r>
      <w:r w:rsidR="00E82889" w:rsidRPr="00F9173C">
        <w:t>напрямом Економіка</w:t>
      </w:r>
      <w:r w:rsidR="00E82889" w:rsidRPr="00F9173C">
        <w:rPr>
          <w:b/>
        </w:rPr>
        <w:t>, Кількісні методи в економіці.</w:t>
      </w:r>
    </w:p>
    <w:p w14:paraId="4DEC6E8C" w14:textId="77777777" w:rsidR="00F91FFB" w:rsidRPr="00F9173C" w:rsidRDefault="00F91FFB" w:rsidP="00F91FFB"/>
    <w:p w14:paraId="3AB10760" w14:textId="011C0949" w:rsidR="002C3252" w:rsidRPr="00F9173C" w:rsidRDefault="00FD6652" w:rsidP="00F91FFB">
      <w:r w:rsidRPr="00F9173C">
        <w:t xml:space="preserve">Для участі в конкурсі – </w:t>
      </w:r>
      <w:r w:rsidR="002C3252" w:rsidRPr="00F9173C">
        <w:t>зв’яжиться, будь ласка, с координатором програми</w:t>
      </w:r>
    </w:p>
    <w:p w14:paraId="419BACCA" w14:textId="639DFABA" w:rsidR="002C3252" w:rsidRPr="00F9173C" w:rsidRDefault="002C3252" w:rsidP="00F91FFB">
      <w:r w:rsidRPr="00F9173C">
        <w:rPr>
          <w:b/>
        </w:rPr>
        <w:t>Гур’янова Лідія Семенівна</w:t>
      </w:r>
      <w:r w:rsidRPr="00F9173C">
        <w:t xml:space="preserve">, </w:t>
      </w:r>
      <w:proofErr w:type="spellStart"/>
      <w:r w:rsidRPr="00F9173C">
        <w:t>д.е.н</w:t>
      </w:r>
      <w:proofErr w:type="spellEnd"/>
      <w:r w:rsidRPr="00F9173C">
        <w:t>., проф., зав. кафедри економічної кібернетики</w:t>
      </w:r>
    </w:p>
    <w:p w14:paraId="3EA89BF8" w14:textId="44F6AB0F" w:rsidR="002C3252" w:rsidRPr="00F9173C" w:rsidRDefault="002C3252" w:rsidP="00F91FFB">
      <w:r w:rsidRPr="00F9173C">
        <w:t>+38 067 990-97-04</w:t>
      </w:r>
    </w:p>
    <w:p w14:paraId="460D373D" w14:textId="041E817C" w:rsidR="002C3252" w:rsidRPr="00F9173C" w:rsidRDefault="002C3252" w:rsidP="00F91FFB">
      <w:r w:rsidRPr="00F9173C">
        <w:t>guryanovalidiya@gmail.com</w:t>
      </w:r>
    </w:p>
    <w:p w14:paraId="2C4343A3" w14:textId="7CA6BDAD" w:rsidR="002C3252" w:rsidRPr="00F9173C" w:rsidRDefault="002C3252" w:rsidP="00E82889">
      <w:r w:rsidRPr="00F9173C">
        <w:t xml:space="preserve"> </w:t>
      </w:r>
      <w:r w:rsidR="00E82889" w:rsidRPr="00F9173C">
        <w:br/>
      </w:r>
      <w:r w:rsidRPr="00F9173C">
        <w:t>Весняний семестр:</w:t>
      </w:r>
    </w:p>
    <w:p w14:paraId="1BBA8898" w14:textId="42D70698" w:rsidR="00CC7602" w:rsidRPr="00F9173C" w:rsidRDefault="00CC7602" w:rsidP="002C3252">
      <w:proofErr w:type="spellStart"/>
      <w:r w:rsidRPr="00F9173C">
        <w:t>Дедлайн</w:t>
      </w:r>
      <w:proofErr w:type="spellEnd"/>
      <w:r w:rsidRPr="00F9173C">
        <w:t xml:space="preserve"> реєстрації – 1 жовтня;</w:t>
      </w:r>
    </w:p>
    <w:p w14:paraId="74A43C1C" w14:textId="09EE72E6" w:rsidR="002C3252" w:rsidRPr="00F9173C" w:rsidRDefault="002C3252" w:rsidP="002C3252">
      <w:r w:rsidRPr="00F9173C">
        <w:t>Номінація – 10 жовтня;</w:t>
      </w:r>
    </w:p>
    <w:p w14:paraId="5C264080" w14:textId="143564DB" w:rsidR="002C3252" w:rsidRPr="00F9173C" w:rsidRDefault="002C3252" w:rsidP="002C3252">
      <w:r w:rsidRPr="00F9173C">
        <w:t>Кінцевий термін подання заявок – 19 жовтня</w:t>
      </w:r>
    </w:p>
    <w:p w14:paraId="28D6DC3E" w14:textId="77777777" w:rsidR="002C3252" w:rsidRPr="00F9173C" w:rsidRDefault="002C3252" w:rsidP="00E82889"/>
    <w:p w14:paraId="38575E86" w14:textId="4E24D14E" w:rsidR="002C3252" w:rsidRPr="00F9173C" w:rsidRDefault="002C3252" w:rsidP="00E82889">
      <w:r w:rsidRPr="00F9173C">
        <w:t>Осінній семестр:</w:t>
      </w:r>
    </w:p>
    <w:p w14:paraId="5EF7650D" w14:textId="67439018" w:rsidR="00CC7602" w:rsidRPr="00F9173C" w:rsidRDefault="00CC7602" w:rsidP="00CC7602">
      <w:proofErr w:type="spellStart"/>
      <w:r w:rsidRPr="00F9173C">
        <w:t>Дедлайн</w:t>
      </w:r>
      <w:proofErr w:type="spellEnd"/>
      <w:r w:rsidRPr="00F9173C">
        <w:t xml:space="preserve"> реєстрації – 1 квітня;</w:t>
      </w:r>
    </w:p>
    <w:p w14:paraId="04E579EE" w14:textId="77777777" w:rsidR="002C3252" w:rsidRPr="00F9173C" w:rsidRDefault="002C3252" w:rsidP="00E82889">
      <w:r w:rsidRPr="00F9173C">
        <w:t>Номінація – 10 квітня;</w:t>
      </w:r>
    </w:p>
    <w:p w14:paraId="54087116" w14:textId="5F6AEA44" w:rsidR="00E82889" w:rsidRPr="00F9173C" w:rsidRDefault="002C3252" w:rsidP="002C3252">
      <w:r w:rsidRPr="00F9173C">
        <w:t>Кінцевий термін подання заявок – 19 квітня</w:t>
      </w:r>
      <w:r w:rsidRPr="00F9173C">
        <w:br/>
      </w:r>
    </w:p>
    <w:p w14:paraId="62E74988" w14:textId="57CFDB05" w:rsidR="00E82889" w:rsidRPr="009B097F" w:rsidRDefault="001E556B" w:rsidP="00E82889">
      <w:pPr>
        <w:rPr>
          <w:lang w:val="ru-RU"/>
        </w:rPr>
      </w:pPr>
      <w:bookmarkStart w:id="0" w:name="_GoBack"/>
      <w:r>
        <w:rPr>
          <w:noProof/>
          <w:lang w:val="ru-RU"/>
        </w:rPr>
        <w:lastRenderedPageBreak/>
        <w:drawing>
          <wp:inline distT="0" distB="0" distL="0" distR="0" wp14:anchorId="5C124101" wp14:editId="4354BCAC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2889" w:rsidRPr="009B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tzAwMTEwtDC2MLNQ0lEKTi0uzszPAykwrgUAGxY/xywAAAA="/>
  </w:docVars>
  <w:rsids>
    <w:rsidRoot w:val="005A6645"/>
    <w:rsid w:val="000231FE"/>
    <w:rsid w:val="00070513"/>
    <w:rsid w:val="001915E7"/>
    <w:rsid w:val="001E556B"/>
    <w:rsid w:val="002362C5"/>
    <w:rsid w:val="002C3252"/>
    <w:rsid w:val="00311CA3"/>
    <w:rsid w:val="003A42A8"/>
    <w:rsid w:val="003F1F53"/>
    <w:rsid w:val="003F62F1"/>
    <w:rsid w:val="005A6645"/>
    <w:rsid w:val="007956CC"/>
    <w:rsid w:val="007A6F49"/>
    <w:rsid w:val="00861A06"/>
    <w:rsid w:val="009145F0"/>
    <w:rsid w:val="00926CD5"/>
    <w:rsid w:val="00972C4B"/>
    <w:rsid w:val="009B097F"/>
    <w:rsid w:val="00AB30CF"/>
    <w:rsid w:val="00B53EF6"/>
    <w:rsid w:val="00CC0BE5"/>
    <w:rsid w:val="00CC7602"/>
    <w:rsid w:val="00D44B7E"/>
    <w:rsid w:val="00D76D7F"/>
    <w:rsid w:val="00E316AE"/>
    <w:rsid w:val="00E82889"/>
    <w:rsid w:val="00EA690C"/>
    <w:rsid w:val="00F1310F"/>
    <w:rsid w:val="00F907B5"/>
    <w:rsid w:val="00F9173C"/>
    <w:rsid w:val="00F91FFB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E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645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A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A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7">
    <w:name w:val="Hyperlink"/>
    <w:basedOn w:val="a0"/>
    <w:rsid w:val="00D44B7E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7A6F4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CD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645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A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A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7">
    <w:name w:val="Hyperlink"/>
    <w:basedOn w:val="a0"/>
    <w:rsid w:val="00D44B7E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7A6F4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C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zelnia.sgh.waw.pl/en/Pages/default.asp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Miroving</dc:creator>
  <cp:lastModifiedBy>User</cp:lastModifiedBy>
  <cp:revision>9</cp:revision>
  <dcterms:created xsi:type="dcterms:W3CDTF">2019-11-05T13:12:00Z</dcterms:created>
  <dcterms:modified xsi:type="dcterms:W3CDTF">2020-01-15T12:36:00Z</dcterms:modified>
</cp:coreProperties>
</file>